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Module 2                          </w:t>
        <w:tab/>
        <w:t xml:space="preserve">Quiz 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first four questions are worth 1 point each; the last question is worth 6 points.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1. What kind of grammar error is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Because Watson said so.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a)  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b) 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c)  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d)  The sentence does not contain an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2. What kind of grammar error is the following: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Sherlock Holmes smokes a pipe and then he ordered some tea.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a)  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b) 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c)  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d)  The sentence does not contain an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3. What kind of grammar error is the following: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Running down the dark alley towards the stables.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a)  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b) 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c)  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d)  The sentence does not contain an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4. What kind of grammar error is the following: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Miss Emily said that she was afraid for her life, Dr. Watson assured her that Holmes would solve the mystery.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a)  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b) 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c)  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d)  The sentence does not contain an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hanging="260"/>
        <w:contextualSpacing w:val="0"/>
        <w:rPr/>
      </w:pPr>
      <w:r w:rsidDel="00000000" w:rsidR="00000000" w:rsidRPr="00000000">
        <w:rPr>
          <w:rtl w:val="0"/>
        </w:rPr>
        <w:t xml:space="preserve">5. Rewrite the paragraph in the space provided, correcting all of the fragments, comma splices, and run on sentence.  NOTE: you may have to add, delete, or change words to make the corrections: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firstLine="0"/>
        <w:contextualSpacing w:val="0"/>
        <w:rPr/>
      </w:pPr>
      <w:r w:rsidDel="00000000" w:rsidR="00000000" w:rsidRPr="00000000">
        <w:rPr>
          <w:rtl w:val="0"/>
        </w:rPr>
        <w:t xml:space="preserve">"The portly client puffed out his chest and he pulled a wrinkled newspaper from the inside pocket of his greatcoat. Glancing down the advertisement column. I took a good look at the man and endeavored, to read the indications which might be presented by his dress or appearance. I did not gain very much, however, by my inspection, our visitor bore every mark of being an average commonplace British tradesman. He wore rather baggy grey shepherd's check trousers, and a not over-clean black frock-coat. A frayed top-hat and a faded brown overcoat with a wrinkled velvet collar. There was nothing remarkable about the man save his blazing red head; and the expression of extreme chagrin and discontent upon his features."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firstLine="0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firstLine="0"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                                                                                                                                                                            </w:t>
        <w:tab/>
        <w:t xml:space="preserve">                                                                                                                                                                            </w:t>
        <w:tab/>
        <w:t xml:space="preserve">                                                                                                                </w:t>
        <w:tab/>
        <w:t xml:space="preserve">                                                        </w:t>
        <w:tab/>
        <w:t xml:space="preserve">                                                                                                                                                                            </w:t>
        <w:tab/>
        <w:t xml:space="preserve">                                                                                                                                                                            </w:t>
        <w:tab/>
        <w:t xml:space="preserve">                                                                                                                                                                            </w:t>
        <w:tab/>
        <w:t xml:space="preserve">                                                                                                                                                                            </w:t>
        <w:tab/>
        <w:t xml:space="preserve">                            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