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Reading and Lecture Activities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Demonstrate sound principles of reading critically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Discussion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Revise drafts that have been critiqued (to improve style and content)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Proofread to eliminate spelling and usage errors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short essays employing a variety of organizational patterns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Narrow a topic, write a clear and focused thesis Narrow a topic, write a clear and focused thesis statement, and create an outline with main and subordinate ideas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Support the thesis statement with sufficient appropriate primary and secondary points and details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appropriate introductions and conclusions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Use transitional words and expressions and employ a variety of sentence patterns to improve coherence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Revise drafts that have been critiqued (to improve style and content)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Proofread to eliminate spelling and usage errors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